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4B0" w:rsidRPr="00C4564E" w:rsidRDefault="001C3EB5">
      <w:pPr>
        <w:pStyle w:val="Title"/>
        <w:rPr>
          <w:szCs w:val="24"/>
        </w:rPr>
      </w:pPr>
      <w:bookmarkStart w:id="0" w:name="_GoBack"/>
      <w:bookmarkEnd w:id="0"/>
      <w:r w:rsidRPr="00C4564E">
        <w:rPr>
          <w:szCs w:val="24"/>
        </w:rPr>
        <w:t xml:space="preserve">AP United States </w:t>
      </w:r>
      <w:r w:rsidR="00A34315" w:rsidRPr="00C4564E">
        <w:rPr>
          <w:szCs w:val="24"/>
        </w:rPr>
        <w:t>History</w:t>
      </w:r>
      <w:r w:rsidR="0091076F" w:rsidRPr="00C4564E">
        <w:rPr>
          <w:szCs w:val="24"/>
        </w:rPr>
        <w:t xml:space="preserve"> Weekly Syllabus</w:t>
      </w:r>
    </w:p>
    <w:p w:rsidR="00A11453" w:rsidRDefault="008B279A">
      <w:pPr>
        <w:pStyle w:val="Title"/>
        <w:rPr>
          <w:szCs w:val="24"/>
        </w:rPr>
      </w:pPr>
      <w:r w:rsidRPr="00C4564E">
        <w:rPr>
          <w:szCs w:val="24"/>
        </w:rPr>
        <w:t xml:space="preserve">November </w:t>
      </w:r>
      <w:r w:rsidR="009254A9">
        <w:rPr>
          <w:szCs w:val="24"/>
        </w:rPr>
        <w:t>13</w:t>
      </w:r>
      <w:r w:rsidRPr="00C4564E">
        <w:rPr>
          <w:szCs w:val="24"/>
        </w:rPr>
        <w:t>, 201</w:t>
      </w:r>
      <w:r w:rsidR="009254A9">
        <w:rPr>
          <w:szCs w:val="24"/>
        </w:rPr>
        <w:t>3</w:t>
      </w:r>
      <w:r w:rsidRPr="00C4564E">
        <w:rPr>
          <w:szCs w:val="24"/>
        </w:rPr>
        <w:t xml:space="preserve"> – </w:t>
      </w:r>
      <w:r w:rsidR="009254A9">
        <w:rPr>
          <w:szCs w:val="24"/>
        </w:rPr>
        <w:t xml:space="preserve">November </w:t>
      </w:r>
      <w:r w:rsidR="005032EB">
        <w:rPr>
          <w:szCs w:val="24"/>
        </w:rPr>
        <w:t>15</w:t>
      </w:r>
      <w:r w:rsidR="009254A9">
        <w:rPr>
          <w:szCs w:val="24"/>
        </w:rPr>
        <w:t>, 2013</w:t>
      </w:r>
    </w:p>
    <w:p w:rsidR="00360E05" w:rsidRPr="00C4564E" w:rsidRDefault="00360E05">
      <w:pPr>
        <w:pStyle w:val="Title"/>
        <w:rPr>
          <w:szCs w:val="24"/>
        </w:rPr>
      </w:pPr>
      <w:r>
        <w:rPr>
          <w:szCs w:val="24"/>
        </w:rPr>
        <w:t>Chapters 12 – 15 (Amsco)</w:t>
      </w:r>
    </w:p>
    <w:p w:rsidR="005A2F52" w:rsidRPr="00C4564E" w:rsidRDefault="005A2F52" w:rsidP="004507DE">
      <w:pPr>
        <w:pStyle w:val="Title"/>
        <w:jc w:val="left"/>
        <w:rPr>
          <w:b w:val="0"/>
          <w:sz w:val="20"/>
        </w:rPr>
      </w:pPr>
    </w:p>
    <w:p w:rsidR="008B279A" w:rsidRPr="00360E05" w:rsidRDefault="007A2D7D" w:rsidP="008B279A">
      <w:pPr>
        <w:pStyle w:val="Title"/>
        <w:ind w:left="1440" w:hanging="1440"/>
        <w:jc w:val="left"/>
        <w:rPr>
          <w:sz w:val="22"/>
          <w:szCs w:val="22"/>
          <w:u w:val="single"/>
        </w:rPr>
      </w:pPr>
      <w:r>
        <w:rPr>
          <w:b w:val="0"/>
          <w:sz w:val="22"/>
          <w:szCs w:val="22"/>
        </w:rPr>
        <w:t>Wednesday</w:t>
      </w:r>
      <w:r w:rsidR="000E42DA" w:rsidRPr="00C4564E">
        <w:rPr>
          <w:b w:val="0"/>
          <w:sz w:val="22"/>
          <w:szCs w:val="22"/>
        </w:rPr>
        <w:t>:</w:t>
      </w:r>
      <w:r w:rsidR="000E42DA" w:rsidRPr="00C4564E">
        <w:rPr>
          <w:b w:val="0"/>
          <w:sz w:val="22"/>
          <w:szCs w:val="22"/>
        </w:rPr>
        <w:tab/>
      </w:r>
      <w:r w:rsidR="00360E05" w:rsidRPr="00360E05">
        <w:rPr>
          <w:sz w:val="22"/>
          <w:szCs w:val="22"/>
          <w:u w:val="single"/>
        </w:rPr>
        <w:t>Assignments:</w:t>
      </w:r>
    </w:p>
    <w:p w:rsidR="00360E05" w:rsidRDefault="00360E05" w:rsidP="00410A33">
      <w:pPr>
        <w:pStyle w:val="Title"/>
        <w:ind w:left="1440"/>
        <w:jc w:val="left"/>
        <w:rPr>
          <w:i/>
          <w:sz w:val="22"/>
          <w:szCs w:val="22"/>
        </w:rPr>
      </w:pPr>
      <w:r w:rsidRPr="00C4564E">
        <w:rPr>
          <w:sz w:val="22"/>
          <w:szCs w:val="22"/>
        </w:rPr>
        <w:t>Chapter 1</w:t>
      </w:r>
      <w:r>
        <w:rPr>
          <w:sz w:val="22"/>
          <w:szCs w:val="22"/>
        </w:rPr>
        <w:t>2</w:t>
      </w:r>
      <w:r w:rsidR="00410A33">
        <w:rPr>
          <w:sz w:val="22"/>
          <w:szCs w:val="22"/>
        </w:rPr>
        <w:t xml:space="preserve">: </w:t>
      </w:r>
      <w:r>
        <w:rPr>
          <w:i/>
          <w:sz w:val="22"/>
          <w:szCs w:val="22"/>
        </w:rPr>
        <w:t>Territorial and Economic Expansion, 1830-1860</w:t>
      </w:r>
    </w:p>
    <w:p w:rsidR="00410A33" w:rsidRDefault="00410A33" w:rsidP="00410A33">
      <w:pPr>
        <w:pStyle w:val="Title"/>
        <w:ind w:left="1440"/>
        <w:jc w:val="left"/>
        <w:rPr>
          <w:i/>
          <w:sz w:val="22"/>
          <w:szCs w:val="22"/>
        </w:rPr>
      </w:pPr>
      <w:r>
        <w:rPr>
          <w:sz w:val="22"/>
          <w:szCs w:val="22"/>
        </w:rPr>
        <w:t>Chapter 13:</w:t>
      </w:r>
      <w:r>
        <w:rPr>
          <w:i/>
          <w:sz w:val="22"/>
          <w:szCs w:val="22"/>
        </w:rPr>
        <w:t xml:space="preserve"> The Union </w:t>
      </w:r>
      <w:proofErr w:type="gramStart"/>
      <w:r>
        <w:rPr>
          <w:i/>
          <w:sz w:val="22"/>
          <w:szCs w:val="22"/>
        </w:rPr>
        <w:t>In</w:t>
      </w:r>
      <w:proofErr w:type="gramEnd"/>
      <w:r>
        <w:rPr>
          <w:i/>
          <w:sz w:val="22"/>
          <w:szCs w:val="22"/>
        </w:rPr>
        <w:t xml:space="preserve"> Peril, 1848-1861</w:t>
      </w:r>
    </w:p>
    <w:p w:rsidR="00360E05" w:rsidRPr="00C4564E" w:rsidRDefault="00360E05" w:rsidP="00360E05">
      <w:pPr>
        <w:pStyle w:val="Title"/>
        <w:ind w:left="1440" w:hanging="1440"/>
        <w:rPr>
          <w:i/>
          <w:sz w:val="22"/>
          <w:szCs w:val="22"/>
        </w:rPr>
      </w:pPr>
    </w:p>
    <w:p w:rsidR="00360E05" w:rsidRPr="00C4564E" w:rsidRDefault="00360E05" w:rsidP="00360E05">
      <w:pPr>
        <w:pStyle w:val="Title"/>
        <w:ind w:left="1440" w:hanging="1440"/>
        <w:jc w:val="left"/>
        <w:rPr>
          <w:sz w:val="22"/>
          <w:szCs w:val="22"/>
          <w:u w:val="single"/>
        </w:rPr>
      </w:pPr>
      <w:r w:rsidRPr="00C4564E">
        <w:rPr>
          <w:sz w:val="22"/>
          <w:szCs w:val="22"/>
        </w:rPr>
        <w:tab/>
      </w:r>
      <w:r w:rsidRPr="00C4564E">
        <w:rPr>
          <w:sz w:val="22"/>
          <w:szCs w:val="22"/>
          <w:u w:val="single"/>
        </w:rPr>
        <w:t>Assignments:</w:t>
      </w:r>
    </w:p>
    <w:p w:rsidR="00360E05" w:rsidRPr="00C4564E" w:rsidRDefault="00360E05" w:rsidP="00360E05">
      <w:pPr>
        <w:pStyle w:val="Title"/>
        <w:ind w:left="1440"/>
        <w:jc w:val="left"/>
        <w:rPr>
          <w:b w:val="0"/>
          <w:sz w:val="22"/>
          <w:szCs w:val="22"/>
        </w:rPr>
      </w:pPr>
      <w:r w:rsidRPr="00C4564E">
        <w:rPr>
          <w:b w:val="0"/>
          <w:sz w:val="22"/>
          <w:szCs w:val="22"/>
        </w:rPr>
        <w:t xml:space="preserve">HA: </w:t>
      </w:r>
      <w:r w:rsidRPr="00C4564E">
        <w:rPr>
          <w:b w:val="0"/>
          <w:sz w:val="22"/>
          <w:szCs w:val="22"/>
        </w:rPr>
        <w:tab/>
        <w:t xml:space="preserve">Read: </w:t>
      </w:r>
      <w:r w:rsidRPr="00C4564E">
        <w:rPr>
          <w:b w:val="0"/>
          <w:sz w:val="22"/>
          <w:szCs w:val="22"/>
        </w:rPr>
        <w:tab/>
        <w:t>Chapter 1</w:t>
      </w:r>
      <w:r>
        <w:rPr>
          <w:b w:val="0"/>
          <w:sz w:val="22"/>
          <w:szCs w:val="22"/>
        </w:rPr>
        <w:t>2 &amp; 13</w:t>
      </w:r>
      <w:r w:rsidRPr="00C4564E">
        <w:rPr>
          <w:b w:val="0"/>
          <w:sz w:val="22"/>
          <w:szCs w:val="22"/>
        </w:rPr>
        <w:t xml:space="preserve"> (pp. </w:t>
      </w:r>
      <w:r>
        <w:rPr>
          <w:b w:val="0"/>
          <w:sz w:val="22"/>
          <w:szCs w:val="22"/>
        </w:rPr>
        <w:t>221-255</w:t>
      </w:r>
      <w:r w:rsidRPr="00C4564E">
        <w:rPr>
          <w:b w:val="0"/>
          <w:sz w:val="22"/>
          <w:szCs w:val="22"/>
        </w:rPr>
        <w:t>)</w:t>
      </w:r>
    </w:p>
    <w:p w:rsidR="007A2D7D" w:rsidRDefault="00360E05" w:rsidP="00117FEF">
      <w:pPr>
        <w:pStyle w:val="Title"/>
        <w:ind w:left="2880" w:hanging="720"/>
        <w:jc w:val="left"/>
        <w:rPr>
          <w:b w:val="0"/>
          <w:sz w:val="22"/>
          <w:szCs w:val="22"/>
        </w:rPr>
      </w:pPr>
      <w:r w:rsidRPr="00C4564E">
        <w:rPr>
          <w:b w:val="0"/>
          <w:sz w:val="22"/>
          <w:szCs w:val="22"/>
        </w:rPr>
        <w:t xml:space="preserve">Do: </w:t>
      </w:r>
      <w:r w:rsidRPr="00C4564E">
        <w:rPr>
          <w:b w:val="0"/>
          <w:sz w:val="22"/>
          <w:szCs w:val="22"/>
        </w:rPr>
        <w:tab/>
      </w:r>
      <w:r w:rsidR="007A2D7D" w:rsidRPr="007A2D7D">
        <w:rPr>
          <w:sz w:val="22"/>
          <w:szCs w:val="22"/>
        </w:rPr>
        <w:t>OPTIONAL:</w:t>
      </w:r>
      <w:r w:rsidR="009146A3">
        <w:rPr>
          <w:sz w:val="22"/>
          <w:szCs w:val="22"/>
        </w:rPr>
        <w:t xml:space="preserve"> (10 pts Extra Credit per chapter Due Tuesday Nov. 26, 2013)</w:t>
      </w:r>
    </w:p>
    <w:p w:rsidR="00117FEF" w:rsidRPr="00117FEF" w:rsidRDefault="00360E05" w:rsidP="007A2D7D">
      <w:pPr>
        <w:pStyle w:val="Title"/>
        <w:ind w:left="2880"/>
        <w:jc w:val="left"/>
        <w:rPr>
          <w:sz w:val="22"/>
          <w:szCs w:val="22"/>
        </w:rPr>
      </w:pPr>
      <w:r w:rsidRPr="009146A3">
        <w:rPr>
          <w:b w:val="0"/>
          <w:sz w:val="22"/>
          <w:szCs w:val="22"/>
          <w:u w:val="single"/>
        </w:rPr>
        <w:t>Chapter 12 &amp; 13 Outlines</w:t>
      </w:r>
      <w:r>
        <w:rPr>
          <w:b w:val="0"/>
          <w:sz w:val="22"/>
          <w:szCs w:val="22"/>
        </w:rPr>
        <w:t xml:space="preserve"> – </w:t>
      </w:r>
      <w:r w:rsidR="00117FEF">
        <w:rPr>
          <w:b w:val="0"/>
          <w:sz w:val="22"/>
          <w:szCs w:val="22"/>
        </w:rPr>
        <w:t xml:space="preserve">You may </w:t>
      </w:r>
      <w:r>
        <w:rPr>
          <w:b w:val="0"/>
          <w:sz w:val="22"/>
          <w:szCs w:val="22"/>
        </w:rPr>
        <w:t xml:space="preserve">Incorporate </w:t>
      </w:r>
      <w:r w:rsidR="00117FEF" w:rsidRPr="00C4564E">
        <w:rPr>
          <w:b w:val="0"/>
          <w:sz w:val="22"/>
          <w:szCs w:val="22"/>
        </w:rPr>
        <w:t>Key Names, Events, and Terms</w:t>
      </w:r>
      <w:r w:rsidR="00117FEF">
        <w:rPr>
          <w:b w:val="0"/>
          <w:sz w:val="22"/>
          <w:szCs w:val="22"/>
        </w:rPr>
        <w:t xml:space="preserve"> from each chapter into your outlines, underline/highlight and number each term or you may do the terms separately – </w:t>
      </w:r>
      <w:r w:rsidR="00117FEF" w:rsidRPr="00117FEF">
        <w:rPr>
          <w:sz w:val="22"/>
          <w:szCs w:val="22"/>
        </w:rPr>
        <w:t>YOUR CHOICE!</w:t>
      </w:r>
    </w:p>
    <w:p w:rsidR="00A946A0" w:rsidRDefault="00360E05" w:rsidP="00360E05">
      <w:pPr>
        <w:pStyle w:val="Title"/>
        <w:ind w:left="1440" w:hanging="1440"/>
        <w:jc w:val="left"/>
        <w:rPr>
          <w:b w:val="0"/>
          <w:sz w:val="22"/>
          <w:szCs w:val="22"/>
        </w:rPr>
      </w:pPr>
      <w:r w:rsidRPr="00C4564E">
        <w:rPr>
          <w:b w:val="0"/>
          <w:sz w:val="22"/>
          <w:szCs w:val="22"/>
        </w:rPr>
        <w:tab/>
      </w:r>
      <w:r w:rsidRPr="00C4564E">
        <w:rPr>
          <w:b w:val="0"/>
          <w:sz w:val="22"/>
          <w:szCs w:val="22"/>
        </w:rPr>
        <w:tab/>
        <w:t xml:space="preserve">Do: </w:t>
      </w:r>
      <w:r w:rsidRPr="00C4564E">
        <w:rPr>
          <w:b w:val="0"/>
          <w:sz w:val="22"/>
          <w:szCs w:val="22"/>
        </w:rPr>
        <w:tab/>
      </w:r>
      <w:r w:rsidRPr="009146A3">
        <w:rPr>
          <w:b w:val="0"/>
          <w:sz w:val="22"/>
          <w:szCs w:val="22"/>
          <w:u w:val="single"/>
        </w:rPr>
        <w:t>Complete Key Names, Events, and Terms</w:t>
      </w:r>
      <w:r w:rsidRPr="00C4564E">
        <w:rPr>
          <w:b w:val="0"/>
          <w:sz w:val="22"/>
          <w:szCs w:val="22"/>
        </w:rPr>
        <w:t xml:space="preserve"> (</w:t>
      </w:r>
      <w:r w:rsidR="00A946A0">
        <w:rPr>
          <w:b w:val="0"/>
          <w:sz w:val="22"/>
          <w:szCs w:val="22"/>
        </w:rPr>
        <w:t xml:space="preserve">Ch 12. </w:t>
      </w:r>
      <w:r w:rsidRPr="00C4564E">
        <w:rPr>
          <w:b w:val="0"/>
          <w:sz w:val="22"/>
          <w:szCs w:val="22"/>
        </w:rPr>
        <w:t xml:space="preserve">pg. </w:t>
      </w:r>
      <w:r>
        <w:rPr>
          <w:b w:val="0"/>
          <w:sz w:val="22"/>
          <w:szCs w:val="22"/>
        </w:rPr>
        <w:t>232-233</w:t>
      </w:r>
      <w:r w:rsidRPr="00C4564E">
        <w:rPr>
          <w:b w:val="0"/>
          <w:sz w:val="22"/>
          <w:szCs w:val="22"/>
        </w:rPr>
        <w:t>)</w:t>
      </w:r>
      <w:r>
        <w:rPr>
          <w:b w:val="0"/>
          <w:sz w:val="22"/>
          <w:szCs w:val="22"/>
        </w:rPr>
        <w:t xml:space="preserve"> &amp; </w:t>
      </w:r>
      <w:r w:rsidR="00A946A0">
        <w:rPr>
          <w:b w:val="0"/>
          <w:sz w:val="22"/>
          <w:szCs w:val="22"/>
        </w:rPr>
        <w:t xml:space="preserve">(Ch. </w:t>
      </w:r>
    </w:p>
    <w:p w:rsidR="00360E05" w:rsidRPr="00C4564E" w:rsidRDefault="00A946A0" w:rsidP="00A946A0">
      <w:pPr>
        <w:pStyle w:val="Title"/>
        <w:ind w:left="2160" w:firstLine="720"/>
        <w:jc w:val="left"/>
        <w:rPr>
          <w:b w:val="0"/>
          <w:sz w:val="22"/>
          <w:szCs w:val="22"/>
        </w:rPr>
      </w:pPr>
      <w:r>
        <w:rPr>
          <w:b w:val="0"/>
          <w:sz w:val="22"/>
          <w:szCs w:val="22"/>
        </w:rPr>
        <w:t>13. pg. 255)</w:t>
      </w:r>
    </w:p>
    <w:p w:rsidR="00360E05" w:rsidRDefault="00360E05" w:rsidP="007A2D7D">
      <w:pPr>
        <w:pStyle w:val="Title"/>
        <w:ind w:left="2160" w:hanging="1440"/>
        <w:jc w:val="left"/>
        <w:rPr>
          <w:b w:val="0"/>
          <w:sz w:val="22"/>
          <w:szCs w:val="22"/>
        </w:rPr>
      </w:pPr>
      <w:r w:rsidRPr="00C4564E">
        <w:rPr>
          <w:b w:val="0"/>
          <w:sz w:val="22"/>
          <w:szCs w:val="22"/>
        </w:rPr>
        <w:tab/>
        <w:t>__________________________________</w:t>
      </w:r>
      <w:r w:rsidR="009146A3">
        <w:rPr>
          <w:b w:val="0"/>
          <w:sz w:val="22"/>
          <w:szCs w:val="22"/>
        </w:rPr>
        <w:t>_______________________________</w:t>
      </w:r>
    </w:p>
    <w:p w:rsidR="009146A3" w:rsidRPr="00C4564E" w:rsidRDefault="009146A3" w:rsidP="009146A3">
      <w:pPr>
        <w:pStyle w:val="Title"/>
        <w:jc w:val="left"/>
        <w:rPr>
          <w:b w:val="0"/>
          <w:sz w:val="22"/>
          <w:szCs w:val="22"/>
        </w:rPr>
      </w:pPr>
      <w:r>
        <w:rPr>
          <w:b w:val="0"/>
          <w:sz w:val="22"/>
          <w:szCs w:val="22"/>
        </w:rPr>
        <w:t>Thursday:</w:t>
      </w:r>
      <w:r>
        <w:rPr>
          <w:b w:val="0"/>
          <w:sz w:val="22"/>
          <w:szCs w:val="22"/>
        </w:rPr>
        <w:tab/>
        <w:t>No Class – Hybrid Schedule</w:t>
      </w:r>
    </w:p>
    <w:p w:rsidR="009146A3" w:rsidRDefault="00360E05" w:rsidP="00A946A0">
      <w:pPr>
        <w:pStyle w:val="Title"/>
        <w:ind w:left="1440" w:hanging="1440"/>
        <w:jc w:val="left"/>
        <w:rPr>
          <w:b w:val="0"/>
          <w:sz w:val="22"/>
          <w:szCs w:val="22"/>
        </w:rPr>
      </w:pPr>
      <w:r w:rsidRPr="00C4564E">
        <w:rPr>
          <w:b w:val="0"/>
          <w:sz w:val="22"/>
          <w:szCs w:val="22"/>
        </w:rPr>
        <w:tab/>
      </w:r>
    </w:p>
    <w:p w:rsidR="006E0B5F" w:rsidRDefault="009146A3" w:rsidP="005032EB">
      <w:pPr>
        <w:pStyle w:val="Title"/>
        <w:jc w:val="left"/>
        <w:rPr>
          <w:i/>
          <w:sz w:val="22"/>
          <w:szCs w:val="22"/>
        </w:rPr>
      </w:pPr>
      <w:r>
        <w:rPr>
          <w:b w:val="0"/>
          <w:sz w:val="22"/>
          <w:szCs w:val="22"/>
        </w:rPr>
        <w:t>Friday:</w:t>
      </w:r>
      <w:r>
        <w:rPr>
          <w:b w:val="0"/>
          <w:sz w:val="22"/>
          <w:szCs w:val="22"/>
        </w:rPr>
        <w:tab/>
      </w:r>
      <w:r w:rsidR="005032EB">
        <w:rPr>
          <w:b w:val="0"/>
          <w:sz w:val="22"/>
          <w:szCs w:val="22"/>
        </w:rPr>
        <w:tab/>
      </w:r>
      <w:r>
        <w:rPr>
          <w:b w:val="0"/>
          <w:sz w:val="22"/>
          <w:szCs w:val="22"/>
        </w:rPr>
        <w:t xml:space="preserve">Round Table Discussion: </w:t>
      </w:r>
      <w:r w:rsidR="006E0B5F" w:rsidRPr="005032EB">
        <w:rPr>
          <w:sz w:val="22"/>
          <w:szCs w:val="22"/>
        </w:rPr>
        <w:t xml:space="preserve">Chapter 12: </w:t>
      </w:r>
      <w:r>
        <w:rPr>
          <w:i/>
          <w:sz w:val="22"/>
          <w:szCs w:val="22"/>
        </w:rPr>
        <w:t>Territorial and Economic Expansion, 1830-1860</w:t>
      </w:r>
      <w:r w:rsidR="006E0B5F">
        <w:rPr>
          <w:i/>
          <w:sz w:val="22"/>
          <w:szCs w:val="22"/>
        </w:rPr>
        <w:t xml:space="preserve"> </w:t>
      </w:r>
    </w:p>
    <w:p w:rsidR="009146A3" w:rsidRDefault="009146A3" w:rsidP="009146A3">
      <w:pPr>
        <w:pStyle w:val="Title"/>
        <w:numPr>
          <w:ilvl w:val="0"/>
          <w:numId w:val="17"/>
        </w:numPr>
        <w:jc w:val="left"/>
        <w:rPr>
          <w:b w:val="0"/>
          <w:sz w:val="22"/>
          <w:szCs w:val="22"/>
        </w:rPr>
      </w:pPr>
      <w:r>
        <w:rPr>
          <w:b w:val="0"/>
          <w:sz w:val="22"/>
          <w:szCs w:val="22"/>
        </w:rPr>
        <w:t>Two Groups – Discuss the following – Manifest Destiny, Annexation of Texas, Maine &amp; Oregon T</w:t>
      </w:r>
      <w:r w:rsidR="003436EA">
        <w:rPr>
          <w:b w:val="0"/>
          <w:sz w:val="22"/>
          <w:szCs w:val="22"/>
        </w:rPr>
        <w:t xml:space="preserve">erritorial </w:t>
      </w:r>
      <w:r w:rsidR="009730CA">
        <w:rPr>
          <w:b w:val="0"/>
          <w:sz w:val="22"/>
          <w:szCs w:val="22"/>
        </w:rPr>
        <w:t>Boundaries</w:t>
      </w:r>
      <w:r w:rsidR="003436EA">
        <w:rPr>
          <w:b w:val="0"/>
          <w:sz w:val="22"/>
          <w:szCs w:val="22"/>
        </w:rPr>
        <w:t>, Causes of the Mexican War, Jefferson vs. Polk on expansionistic policy.</w:t>
      </w:r>
    </w:p>
    <w:p w:rsidR="006E0B5F" w:rsidRPr="005032EB" w:rsidRDefault="003436EA" w:rsidP="006E0B5F">
      <w:pPr>
        <w:pStyle w:val="Title"/>
        <w:numPr>
          <w:ilvl w:val="0"/>
          <w:numId w:val="17"/>
        </w:numPr>
        <w:jc w:val="left"/>
        <w:rPr>
          <w:b w:val="0"/>
          <w:sz w:val="22"/>
          <w:szCs w:val="22"/>
        </w:rPr>
      </w:pPr>
      <w:r w:rsidRPr="006E0B5F">
        <w:rPr>
          <w:b w:val="0"/>
          <w:sz w:val="22"/>
          <w:szCs w:val="22"/>
        </w:rPr>
        <w:t>Each group will choose a facilitator to lead the discussion and take pertinent notes to be turned in at the end of the period.</w:t>
      </w:r>
      <w:r w:rsidR="006E0B5F" w:rsidRPr="006E0B5F">
        <w:rPr>
          <w:b w:val="0"/>
          <w:sz w:val="22"/>
          <w:szCs w:val="22"/>
        </w:rPr>
        <w:t xml:space="preserve"> </w:t>
      </w:r>
      <w:proofErr w:type="gramStart"/>
      <w:r w:rsidR="006E0B5F" w:rsidRPr="006E0B5F">
        <w:rPr>
          <w:i/>
          <w:sz w:val="22"/>
          <w:szCs w:val="22"/>
        </w:rPr>
        <w:t>(20 pts.)</w:t>
      </w:r>
      <w:proofErr w:type="gramEnd"/>
    </w:p>
    <w:p w:rsidR="005032EB" w:rsidRDefault="005032EB" w:rsidP="005032EB">
      <w:pPr>
        <w:pStyle w:val="Title"/>
        <w:jc w:val="left"/>
        <w:rPr>
          <w:b w:val="0"/>
          <w:sz w:val="22"/>
          <w:szCs w:val="22"/>
        </w:rPr>
      </w:pPr>
      <w:r>
        <w:rPr>
          <w:i/>
          <w:sz w:val="22"/>
          <w:szCs w:val="22"/>
        </w:rPr>
        <w:t>------------------------------------------------------------------------------------------------------------------------------</w:t>
      </w:r>
    </w:p>
    <w:p w:rsidR="005032EB" w:rsidRDefault="005032EB" w:rsidP="005032EB">
      <w:pPr>
        <w:pStyle w:val="Title"/>
        <w:rPr>
          <w:szCs w:val="24"/>
        </w:rPr>
      </w:pPr>
    </w:p>
    <w:p w:rsidR="005032EB" w:rsidRPr="00C4564E" w:rsidRDefault="005032EB" w:rsidP="005032EB">
      <w:pPr>
        <w:pStyle w:val="Title"/>
        <w:rPr>
          <w:szCs w:val="24"/>
        </w:rPr>
      </w:pPr>
      <w:r>
        <w:rPr>
          <w:szCs w:val="24"/>
        </w:rPr>
        <w:t>A</w:t>
      </w:r>
      <w:r w:rsidRPr="00C4564E">
        <w:rPr>
          <w:szCs w:val="24"/>
        </w:rPr>
        <w:t>P United States History Weekly Syllabus</w:t>
      </w:r>
    </w:p>
    <w:p w:rsidR="005032EB" w:rsidRDefault="005032EB" w:rsidP="005032EB">
      <w:pPr>
        <w:pStyle w:val="Title"/>
        <w:rPr>
          <w:szCs w:val="24"/>
        </w:rPr>
      </w:pPr>
      <w:r w:rsidRPr="00C4564E">
        <w:rPr>
          <w:szCs w:val="24"/>
        </w:rPr>
        <w:t xml:space="preserve">November </w:t>
      </w:r>
      <w:r>
        <w:rPr>
          <w:szCs w:val="24"/>
        </w:rPr>
        <w:t>18</w:t>
      </w:r>
      <w:r w:rsidRPr="00C4564E">
        <w:rPr>
          <w:szCs w:val="24"/>
        </w:rPr>
        <w:t>, 201</w:t>
      </w:r>
      <w:r>
        <w:rPr>
          <w:szCs w:val="24"/>
        </w:rPr>
        <w:t>3</w:t>
      </w:r>
      <w:r w:rsidRPr="00C4564E">
        <w:rPr>
          <w:szCs w:val="24"/>
        </w:rPr>
        <w:t xml:space="preserve"> – </w:t>
      </w:r>
      <w:r>
        <w:rPr>
          <w:szCs w:val="24"/>
        </w:rPr>
        <w:t>November 26, 2013</w:t>
      </w:r>
    </w:p>
    <w:p w:rsidR="005032EB" w:rsidRPr="00C4564E" w:rsidRDefault="005032EB" w:rsidP="005032EB">
      <w:pPr>
        <w:pStyle w:val="Title"/>
        <w:rPr>
          <w:szCs w:val="24"/>
        </w:rPr>
      </w:pPr>
      <w:r>
        <w:rPr>
          <w:szCs w:val="24"/>
        </w:rPr>
        <w:t>Chapters 12 – 15 (Amsco)</w:t>
      </w:r>
    </w:p>
    <w:p w:rsidR="005032EB" w:rsidRPr="00410A33" w:rsidRDefault="006E0B5F" w:rsidP="005032EB">
      <w:pPr>
        <w:pStyle w:val="Title"/>
        <w:ind w:left="1440" w:hanging="1440"/>
        <w:jc w:val="left"/>
        <w:rPr>
          <w:sz w:val="22"/>
          <w:szCs w:val="22"/>
          <w:u w:val="single"/>
        </w:rPr>
      </w:pPr>
      <w:r>
        <w:rPr>
          <w:b w:val="0"/>
          <w:sz w:val="22"/>
          <w:szCs w:val="22"/>
        </w:rPr>
        <w:t>Monday:</w:t>
      </w:r>
      <w:r>
        <w:rPr>
          <w:b w:val="0"/>
          <w:sz w:val="22"/>
          <w:szCs w:val="22"/>
        </w:rPr>
        <w:tab/>
      </w:r>
      <w:r w:rsidR="005032EB" w:rsidRPr="00410A33">
        <w:rPr>
          <w:sz w:val="22"/>
          <w:szCs w:val="22"/>
          <w:u w:val="single"/>
        </w:rPr>
        <w:t>Assignments:</w:t>
      </w:r>
    </w:p>
    <w:p w:rsidR="005032EB" w:rsidRDefault="005032EB" w:rsidP="005032EB">
      <w:pPr>
        <w:pStyle w:val="Title"/>
        <w:ind w:left="1440" w:hanging="1440"/>
        <w:jc w:val="left"/>
        <w:rPr>
          <w:i/>
          <w:sz w:val="22"/>
          <w:szCs w:val="22"/>
        </w:rPr>
      </w:pPr>
      <w:r>
        <w:rPr>
          <w:sz w:val="22"/>
          <w:szCs w:val="22"/>
        </w:rPr>
        <w:tab/>
        <w:t xml:space="preserve">Chapter 14: </w:t>
      </w:r>
      <w:r>
        <w:rPr>
          <w:i/>
          <w:sz w:val="22"/>
          <w:szCs w:val="22"/>
        </w:rPr>
        <w:t>The Civil War, 1861-1865</w:t>
      </w:r>
    </w:p>
    <w:p w:rsidR="005032EB" w:rsidRPr="00410A33" w:rsidRDefault="005032EB" w:rsidP="005032EB">
      <w:pPr>
        <w:pStyle w:val="Title"/>
        <w:ind w:left="1440" w:hanging="1440"/>
        <w:jc w:val="left"/>
        <w:rPr>
          <w:i/>
          <w:sz w:val="22"/>
          <w:szCs w:val="22"/>
        </w:rPr>
      </w:pPr>
      <w:r>
        <w:rPr>
          <w:sz w:val="22"/>
          <w:szCs w:val="22"/>
        </w:rPr>
        <w:tab/>
        <w:t>Chapter 15:</w:t>
      </w:r>
      <w:r>
        <w:rPr>
          <w:i/>
          <w:sz w:val="22"/>
          <w:szCs w:val="22"/>
        </w:rPr>
        <w:t xml:space="preserve"> Reconstruction, 1863-1877</w:t>
      </w:r>
    </w:p>
    <w:p w:rsidR="005032EB" w:rsidRPr="00410A33" w:rsidRDefault="005032EB" w:rsidP="005032EB">
      <w:pPr>
        <w:pStyle w:val="Title"/>
        <w:ind w:left="1440"/>
        <w:jc w:val="left"/>
        <w:rPr>
          <w:b w:val="0"/>
          <w:sz w:val="22"/>
          <w:szCs w:val="22"/>
        </w:rPr>
      </w:pPr>
      <w:r w:rsidRPr="00410A33">
        <w:rPr>
          <w:b w:val="0"/>
          <w:sz w:val="22"/>
          <w:szCs w:val="22"/>
        </w:rPr>
        <w:t xml:space="preserve">HA: </w:t>
      </w:r>
      <w:r w:rsidRPr="00410A33">
        <w:rPr>
          <w:b w:val="0"/>
          <w:sz w:val="22"/>
          <w:szCs w:val="22"/>
        </w:rPr>
        <w:tab/>
        <w:t xml:space="preserve">Read: </w:t>
      </w:r>
      <w:r w:rsidRPr="00410A33">
        <w:rPr>
          <w:b w:val="0"/>
          <w:sz w:val="22"/>
          <w:szCs w:val="22"/>
        </w:rPr>
        <w:tab/>
        <w:t>Chapter 1</w:t>
      </w:r>
      <w:r>
        <w:rPr>
          <w:b w:val="0"/>
          <w:sz w:val="22"/>
          <w:szCs w:val="22"/>
        </w:rPr>
        <w:t>4</w:t>
      </w:r>
      <w:r w:rsidRPr="00410A33">
        <w:rPr>
          <w:b w:val="0"/>
          <w:sz w:val="22"/>
          <w:szCs w:val="22"/>
        </w:rPr>
        <w:t xml:space="preserve"> &amp; 1</w:t>
      </w:r>
      <w:r>
        <w:rPr>
          <w:b w:val="0"/>
          <w:sz w:val="22"/>
          <w:szCs w:val="22"/>
        </w:rPr>
        <w:t>5</w:t>
      </w:r>
      <w:r w:rsidRPr="00410A33">
        <w:rPr>
          <w:b w:val="0"/>
          <w:sz w:val="22"/>
          <w:szCs w:val="22"/>
        </w:rPr>
        <w:t xml:space="preserve"> (pp. 2</w:t>
      </w:r>
      <w:r>
        <w:rPr>
          <w:b w:val="0"/>
          <w:sz w:val="22"/>
          <w:szCs w:val="22"/>
        </w:rPr>
        <w:t>65</w:t>
      </w:r>
      <w:r w:rsidRPr="00410A33">
        <w:rPr>
          <w:b w:val="0"/>
          <w:sz w:val="22"/>
          <w:szCs w:val="22"/>
        </w:rPr>
        <w:t>-</w:t>
      </w:r>
      <w:r>
        <w:rPr>
          <w:b w:val="0"/>
          <w:sz w:val="22"/>
          <w:szCs w:val="22"/>
        </w:rPr>
        <w:t>302</w:t>
      </w:r>
      <w:r w:rsidRPr="00410A33">
        <w:rPr>
          <w:b w:val="0"/>
          <w:sz w:val="22"/>
          <w:szCs w:val="22"/>
        </w:rPr>
        <w:t>)</w:t>
      </w:r>
    </w:p>
    <w:p w:rsidR="005032EB" w:rsidRPr="00410A33" w:rsidRDefault="005032EB" w:rsidP="005032EB">
      <w:pPr>
        <w:pStyle w:val="Title"/>
        <w:ind w:left="2880" w:hanging="720"/>
        <w:jc w:val="left"/>
        <w:rPr>
          <w:sz w:val="22"/>
          <w:szCs w:val="22"/>
        </w:rPr>
      </w:pPr>
      <w:r w:rsidRPr="00410A33">
        <w:rPr>
          <w:b w:val="0"/>
          <w:sz w:val="22"/>
          <w:szCs w:val="22"/>
        </w:rPr>
        <w:t xml:space="preserve">Do: </w:t>
      </w:r>
      <w:r w:rsidRPr="00410A33">
        <w:rPr>
          <w:b w:val="0"/>
          <w:sz w:val="22"/>
          <w:szCs w:val="22"/>
        </w:rPr>
        <w:tab/>
        <w:t>Chapter 1</w:t>
      </w:r>
      <w:r>
        <w:rPr>
          <w:b w:val="0"/>
          <w:sz w:val="22"/>
          <w:szCs w:val="22"/>
        </w:rPr>
        <w:t>4</w:t>
      </w:r>
      <w:r w:rsidRPr="00410A33">
        <w:rPr>
          <w:b w:val="0"/>
          <w:sz w:val="22"/>
          <w:szCs w:val="22"/>
        </w:rPr>
        <w:t xml:space="preserve"> &amp; 1</w:t>
      </w:r>
      <w:r>
        <w:rPr>
          <w:b w:val="0"/>
          <w:sz w:val="22"/>
          <w:szCs w:val="22"/>
        </w:rPr>
        <w:t>5</w:t>
      </w:r>
      <w:r w:rsidRPr="00410A33">
        <w:rPr>
          <w:b w:val="0"/>
          <w:sz w:val="22"/>
          <w:szCs w:val="22"/>
        </w:rPr>
        <w:t xml:space="preserve"> Outlines – You may Incorporate Key Names, Events, and Terms from each chapter into your outlines, underline/highlight and number each term or you may do the terms separately – </w:t>
      </w:r>
      <w:r w:rsidRPr="00410A33">
        <w:rPr>
          <w:sz w:val="22"/>
          <w:szCs w:val="22"/>
        </w:rPr>
        <w:t>YOUR CHOICE!</w:t>
      </w:r>
    </w:p>
    <w:p w:rsidR="005032EB" w:rsidRPr="00410A33" w:rsidRDefault="005032EB" w:rsidP="005032EB">
      <w:pPr>
        <w:pStyle w:val="Title"/>
        <w:ind w:left="1440" w:hanging="1440"/>
        <w:jc w:val="left"/>
        <w:rPr>
          <w:b w:val="0"/>
          <w:sz w:val="22"/>
          <w:szCs w:val="22"/>
        </w:rPr>
      </w:pPr>
      <w:r w:rsidRPr="00410A33">
        <w:rPr>
          <w:b w:val="0"/>
          <w:sz w:val="22"/>
          <w:szCs w:val="22"/>
        </w:rPr>
        <w:tab/>
      </w:r>
      <w:r w:rsidRPr="00410A33">
        <w:rPr>
          <w:b w:val="0"/>
          <w:sz w:val="22"/>
          <w:szCs w:val="22"/>
        </w:rPr>
        <w:tab/>
        <w:t xml:space="preserve">Do: </w:t>
      </w:r>
      <w:r w:rsidRPr="00410A33">
        <w:rPr>
          <w:b w:val="0"/>
          <w:sz w:val="22"/>
          <w:szCs w:val="22"/>
        </w:rPr>
        <w:tab/>
        <w:t>Complete Key Names, Events, and Terms (Ch 1</w:t>
      </w:r>
      <w:r>
        <w:rPr>
          <w:b w:val="0"/>
          <w:sz w:val="22"/>
          <w:szCs w:val="22"/>
        </w:rPr>
        <w:t>4</w:t>
      </w:r>
      <w:r w:rsidRPr="00410A33">
        <w:rPr>
          <w:b w:val="0"/>
          <w:sz w:val="22"/>
          <w:szCs w:val="22"/>
        </w:rPr>
        <w:t>. pg. 2</w:t>
      </w:r>
      <w:r>
        <w:rPr>
          <w:b w:val="0"/>
          <w:sz w:val="22"/>
          <w:szCs w:val="22"/>
        </w:rPr>
        <w:t>81-282</w:t>
      </w:r>
      <w:r w:rsidRPr="00410A33">
        <w:rPr>
          <w:b w:val="0"/>
          <w:sz w:val="22"/>
          <w:szCs w:val="22"/>
        </w:rPr>
        <w:t xml:space="preserve">) &amp; (Ch. </w:t>
      </w:r>
    </w:p>
    <w:p w:rsidR="005032EB" w:rsidRPr="00410A33" w:rsidRDefault="005032EB" w:rsidP="005032EB">
      <w:pPr>
        <w:pStyle w:val="Title"/>
        <w:ind w:left="2160" w:firstLine="720"/>
        <w:jc w:val="left"/>
        <w:rPr>
          <w:b w:val="0"/>
          <w:sz w:val="22"/>
          <w:szCs w:val="22"/>
        </w:rPr>
      </w:pPr>
      <w:r w:rsidRPr="00410A33">
        <w:rPr>
          <w:b w:val="0"/>
          <w:sz w:val="22"/>
          <w:szCs w:val="22"/>
        </w:rPr>
        <w:t>1</w:t>
      </w:r>
      <w:r>
        <w:rPr>
          <w:b w:val="0"/>
          <w:sz w:val="22"/>
          <w:szCs w:val="22"/>
        </w:rPr>
        <w:t>5</w:t>
      </w:r>
      <w:r w:rsidRPr="00410A33">
        <w:rPr>
          <w:b w:val="0"/>
          <w:sz w:val="22"/>
          <w:szCs w:val="22"/>
        </w:rPr>
        <w:t xml:space="preserve">. pg. </w:t>
      </w:r>
      <w:r>
        <w:rPr>
          <w:b w:val="0"/>
          <w:sz w:val="22"/>
          <w:szCs w:val="22"/>
        </w:rPr>
        <w:t>303</w:t>
      </w:r>
      <w:r w:rsidRPr="00410A33">
        <w:rPr>
          <w:b w:val="0"/>
          <w:sz w:val="22"/>
          <w:szCs w:val="22"/>
        </w:rPr>
        <w:t>)</w:t>
      </w:r>
    </w:p>
    <w:p w:rsidR="005032EB" w:rsidRPr="00410A33" w:rsidRDefault="005032EB" w:rsidP="005032EB">
      <w:pPr>
        <w:pStyle w:val="Title"/>
        <w:ind w:left="2160" w:hanging="1440"/>
        <w:jc w:val="left"/>
        <w:rPr>
          <w:b w:val="0"/>
          <w:i/>
          <w:sz w:val="22"/>
          <w:szCs w:val="22"/>
        </w:rPr>
      </w:pPr>
      <w:r w:rsidRPr="00410A33">
        <w:rPr>
          <w:b w:val="0"/>
          <w:sz w:val="22"/>
          <w:szCs w:val="22"/>
        </w:rPr>
        <w:tab/>
      </w:r>
      <w:r w:rsidRPr="00410A33">
        <w:rPr>
          <w:sz w:val="22"/>
          <w:szCs w:val="22"/>
        </w:rPr>
        <w:t xml:space="preserve">Due </w:t>
      </w:r>
      <w:r>
        <w:rPr>
          <w:sz w:val="22"/>
          <w:szCs w:val="22"/>
        </w:rPr>
        <w:t>Tuesday Nov. 26, 2013</w:t>
      </w:r>
      <w:r w:rsidRPr="00410A33">
        <w:rPr>
          <w:sz w:val="22"/>
          <w:szCs w:val="22"/>
        </w:rPr>
        <w:t xml:space="preserve"> (40 points for Outline/Terms Combo, or 20pts. for each assignment)</w:t>
      </w:r>
    </w:p>
    <w:p w:rsidR="005032EB" w:rsidRDefault="005032EB" w:rsidP="006E0B5F">
      <w:pPr>
        <w:pStyle w:val="Title"/>
        <w:jc w:val="left"/>
        <w:rPr>
          <w:b w:val="0"/>
          <w:sz w:val="22"/>
          <w:szCs w:val="22"/>
        </w:rPr>
      </w:pPr>
    </w:p>
    <w:p w:rsidR="005032EB" w:rsidRDefault="005032EB" w:rsidP="006E0B5F">
      <w:pPr>
        <w:pStyle w:val="Title"/>
        <w:jc w:val="left"/>
        <w:rPr>
          <w:b w:val="0"/>
          <w:sz w:val="22"/>
          <w:szCs w:val="22"/>
        </w:rPr>
      </w:pPr>
    </w:p>
    <w:p w:rsidR="006E0B5F" w:rsidRDefault="006E0B5F" w:rsidP="005032EB">
      <w:pPr>
        <w:pStyle w:val="Title"/>
        <w:ind w:left="720" w:firstLine="720"/>
        <w:jc w:val="left"/>
        <w:rPr>
          <w:i/>
          <w:sz w:val="22"/>
          <w:szCs w:val="22"/>
        </w:rPr>
      </w:pPr>
      <w:r>
        <w:rPr>
          <w:b w:val="0"/>
          <w:sz w:val="22"/>
          <w:szCs w:val="22"/>
        </w:rPr>
        <w:t xml:space="preserve">Round Table Discussion: </w:t>
      </w:r>
      <w:r>
        <w:rPr>
          <w:sz w:val="22"/>
          <w:szCs w:val="22"/>
        </w:rPr>
        <w:t>Chapter 13:</w:t>
      </w:r>
      <w:r>
        <w:rPr>
          <w:i/>
          <w:sz w:val="22"/>
          <w:szCs w:val="22"/>
        </w:rPr>
        <w:t xml:space="preserve"> The Union </w:t>
      </w:r>
      <w:proofErr w:type="gramStart"/>
      <w:r>
        <w:rPr>
          <w:i/>
          <w:sz w:val="22"/>
          <w:szCs w:val="22"/>
        </w:rPr>
        <w:t>In</w:t>
      </w:r>
      <w:proofErr w:type="gramEnd"/>
      <w:r>
        <w:rPr>
          <w:i/>
          <w:sz w:val="22"/>
          <w:szCs w:val="22"/>
        </w:rPr>
        <w:t xml:space="preserve"> Peril, 1848-1861</w:t>
      </w:r>
    </w:p>
    <w:p w:rsidR="006E0B5F" w:rsidRDefault="006E0B5F" w:rsidP="006E0B5F">
      <w:pPr>
        <w:pStyle w:val="Title"/>
        <w:numPr>
          <w:ilvl w:val="0"/>
          <w:numId w:val="20"/>
        </w:numPr>
        <w:jc w:val="left"/>
        <w:rPr>
          <w:b w:val="0"/>
          <w:sz w:val="22"/>
          <w:szCs w:val="22"/>
        </w:rPr>
      </w:pPr>
      <w:r>
        <w:rPr>
          <w:b w:val="0"/>
          <w:sz w:val="22"/>
          <w:szCs w:val="22"/>
        </w:rPr>
        <w:t>Two Groups – Discuss the following – Compromise of 1850, Free Soil Movement, Success of the Republican Party, Contributions of the following to disunion: Kansas-Nebraska Act, Dred Scott case, raid on Harpers Ferry, Extent to which slavery was the main cause of the Civil War</w:t>
      </w:r>
      <w:r w:rsidR="005032EB">
        <w:rPr>
          <w:b w:val="0"/>
          <w:sz w:val="22"/>
          <w:szCs w:val="22"/>
        </w:rPr>
        <w:t>.</w:t>
      </w:r>
    </w:p>
    <w:p w:rsidR="005032EB" w:rsidRPr="006E0B5F" w:rsidRDefault="005032EB" w:rsidP="005032EB">
      <w:pPr>
        <w:pStyle w:val="Title"/>
        <w:numPr>
          <w:ilvl w:val="0"/>
          <w:numId w:val="20"/>
        </w:numPr>
        <w:jc w:val="left"/>
        <w:rPr>
          <w:b w:val="0"/>
          <w:sz w:val="22"/>
          <w:szCs w:val="22"/>
        </w:rPr>
      </w:pPr>
      <w:r w:rsidRPr="006E0B5F">
        <w:rPr>
          <w:b w:val="0"/>
          <w:sz w:val="22"/>
          <w:szCs w:val="22"/>
        </w:rPr>
        <w:t xml:space="preserve">Each group will choose a facilitator to lead the discussion and take pertinent notes to be turned in at the end of the period. </w:t>
      </w:r>
      <w:proofErr w:type="gramStart"/>
      <w:r w:rsidRPr="006E0B5F">
        <w:rPr>
          <w:i/>
          <w:sz w:val="22"/>
          <w:szCs w:val="22"/>
        </w:rPr>
        <w:t>(20 pts.)</w:t>
      </w:r>
      <w:proofErr w:type="gramEnd"/>
    </w:p>
    <w:p w:rsidR="005032EB" w:rsidRDefault="005032EB" w:rsidP="005032EB">
      <w:pPr>
        <w:pStyle w:val="Title"/>
        <w:ind w:left="1800"/>
        <w:jc w:val="left"/>
        <w:rPr>
          <w:b w:val="0"/>
          <w:sz w:val="22"/>
          <w:szCs w:val="22"/>
        </w:rPr>
      </w:pPr>
    </w:p>
    <w:p w:rsidR="006E0B5F" w:rsidRDefault="006E0B5F" w:rsidP="00A946A0">
      <w:pPr>
        <w:pStyle w:val="Title"/>
        <w:ind w:left="1440" w:hanging="1440"/>
        <w:jc w:val="left"/>
        <w:rPr>
          <w:b w:val="0"/>
          <w:sz w:val="22"/>
          <w:szCs w:val="22"/>
        </w:rPr>
      </w:pPr>
    </w:p>
    <w:p w:rsidR="00C344DC" w:rsidRDefault="00C344DC" w:rsidP="00A946A0">
      <w:pPr>
        <w:pStyle w:val="Title"/>
        <w:ind w:left="1440" w:hanging="1440"/>
        <w:jc w:val="left"/>
        <w:rPr>
          <w:b w:val="0"/>
          <w:sz w:val="22"/>
          <w:szCs w:val="22"/>
        </w:rPr>
      </w:pPr>
    </w:p>
    <w:p w:rsidR="00C344DC" w:rsidRDefault="00C344DC" w:rsidP="00A946A0">
      <w:pPr>
        <w:pStyle w:val="Title"/>
        <w:ind w:left="1440" w:hanging="1440"/>
        <w:jc w:val="left"/>
        <w:rPr>
          <w:b w:val="0"/>
          <w:sz w:val="22"/>
          <w:szCs w:val="22"/>
        </w:rPr>
      </w:pPr>
    </w:p>
    <w:p w:rsidR="00C344DC" w:rsidRDefault="00C344DC" w:rsidP="00A946A0">
      <w:pPr>
        <w:pStyle w:val="Title"/>
        <w:ind w:left="1440" w:hanging="1440"/>
        <w:jc w:val="left"/>
        <w:rPr>
          <w:b w:val="0"/>
          <w:sz w:val="22"/>
          <w:szCs w:val="22"/>
        </w:rPr>
      </w:pPr>
    </w:p>
    <w:p w:rsidR="005032EB" w:rsidRDefault="000E42DA" w:rsidP="00A946A0">
      <w:pPr>
        <w:pStyle w:val="Title"/>
        <w:ind w:left="1440" w:hanging="1440"/>
        <w:jc w:val="left"/>
        <w:rPr>
          <w:b w:val="0"/>
          <w:sz w:val="22"/>
          <w:szCs w:val="22"/>
        </w:rPr>
      </w:pPr>
      <w:r w:rsidRPr="00C4564E">
        <w:rPr>
          <w:b w:val="0"/>
          <w:sz w:val="22"/>
          <w:szCs w:val="22"/>
        </w:rPr>
        <w:t>Tuesday:</w:t>
      </w:r>
      <w:r w:rsidRPr="00C4564E">
        <w:rPr>
          <w:b w:val="0"/>
          <w:sz w:val="22"/>
          <w:szCs w:val="22"/>
        </w:rPr>
        <w:tab/>
      </w:r>
      <w:r w:rsidR="005032EB">
        <w:rPr>
          <w:b w:val="0"/>
          <w:sz w:val="22"/>
          <w:szCs w:val="22"/>
        </w:rPr>
        <w:t>Video: Ken Burns: The Civil War: Episode One – The Cause - 1861</w:t>
      </w:r>
    </w:p>
    <w:p w:rsidR="005032EB" w:rsidRDefault="005032EB" w:rsidP="00A946A0">
      <w:pPr>
        <w:pStyle w:val="Title"/>
        <w:ind w:left="1440" w:hanging="1440"/>
        <w:jc w:val="left"/>
        <w:rPr>
          <w:b w:val="0"/>
          <w:sz w:val="22"/>
          <w:szCs w:val="22"/>
        </w:rPr>
      </w:pPr>
    </w:p>
    <w:p w:rsidR="00410DC1" w:rsidRDefault="00410DC1" w:rsidP="00410DC1">
      <w:pPr>
        <w:pStyle w:val="Title"/>
        <w:ind w:left="1440" w:hanging="1440"/>
        <w:jc w:val="left"/>
        <w:rPr>
          <w:sz w:val="22"/>
          <w:szCs w:val="22"/>
          <w:u w:val="single"/>
        </w:rPr>
      </w:pPr>
    </w:p>
    <w:p w:rsidR="00C344DC" w:rsidRPr="00C4564E" w:rsidRDefault="00C344DC" w:rsidP="00410DC1">
      <w:pPr>
        <w:pStyle w:val="Title"/>
        <w:ind w:left="1440" w:hanging="1440"/>
        <w:jc w:val="left"/>
        <w:rPr>
          <w:sz w:val="22"/>
          <w:szCs w:val="22"/>
          <w:u w:val="single"/>
        </w:rPr>
      </w:pPr>
    </w:p>
    <w:p w:rsidR="005032EB" w:rsidRDefault="00D401B9" w:rsidP="005032EB">
      <w:pPr>
        <w:pStyle w:val="Title"/>
        <w:jc w:val="left"/>
        <w:rPr>
          <w:b w:val="0"/>
          <w:sz w:val="22"/>
          <w:szCs w:val="22"/>
        </w:rPr>
      </w:pPr>
      <w:r w:rsidRPr="00C4564E">
        <w:rPr>
          <w:b w:val="0"/>
          <w:sz w:val="22"/>
          <w:szCs w:val="22"/>
        </w:rPr>
        <w:t>Wednesday:</w:t>
      </w:r>
      <w:r w:rsidR="003A4017" w:rsidRPr="00C4564E">
        <w:rPr>
          <w:b w:val="0"/>
          <w:sz w:val="22"/>
          <w:szCs w:val="22"/>
        </w:rPr>
        <w:tab/>
      </w:r>
      <w:r w:rsidR="005032EB" w:rsidRPr="009A33EF">
        <w:rPr>
          <w:sz w:val="22"/>
          <w:szCs w:val="22"/>
        </w:rPr>
        <w:t>ICA/HA:</w:t>
      </w:r>
      <w:r w:rsidR="005032EB">
        <w:rPr>
          <w:b w:val="0"/>
          <w:sz w:val="22"/>
          <w:szCs w:val="22"/>
        </w:rPr>
        <w:t xml:space="preserve">  </w:t>
      </w:r>
      <w:r w:rsidR="005032EB">
        <w:rPr>
          <w:b w:val="0"/>
          <w:i/>
          <w:sz w:val="22"/>
          <w:szCs w:val="22"/>
        </w:rPr>
        <w:t xml:space="preserve">Guide to Writing the DBQ: </w:t>
      </w:r>
      <w:r w:rsidR="005032EB">
        <w:rPr>
          <w:b w:val="0"/>
          <w:sz w:val="22"/>
          <w:szCs w:val="22"/>
        </w:rPr>
        <w:t xml:space="preserve">Writing the Introduction and the Conclusion (258 </w:t>
      </w:r>
    </w:p>
    <w:p w:rsidR="005032EB" w:rsidRDefault="005032EB" w:rsidP="005032EB">
      <w:pPr>
        <w:pStyle w:val="Title"/>
        <w:ind w:left="2160"/>
        <w:jc w:val="left"/>
        <w:rPr>
          <w:b w:val="0"/>
          <w:sz w:val="22"/>
          <w:szCs w:val="22"/>
        </w:rPr>
      </w:pPr>
      <w:r>
        <w:rPr>
          <w:b w:val="0"/>
          <w:sz w:val="22"/>
          <w:szCs w:val="22"/>
        </w:rPr>
        <w:t xml:space="preserve">    264) *Write a complete five-paragraph essay in response to the DBQ on page  </w:t>
      </w:r>
    </w:p>
    <w:p w:rsidR="005032EB" w:rsidRDefault="005032EB" w:rsidP="005032EB">
      <w:pPr>
        <w:pStyle w:val="Title"/>
        <w:ind w:left="2160"/>
        <w:jc w:val="left"/>
        <w:rPr>
          <w:b w:val="0"/>
          <w:sz w:val="22"/>
          <w:szCs w:val="22"/>
        </w:rPr>
      </w:pPr>
      <w:r>
        <w:rPr>
          <w:b w:val="0"/>
          <w:sz w:val="22"/>
          <w:szCs w:val="22"/>
        </w:rPr>
        <w:t xml:space="preserve">    260. Begin with one of the approaches (A-E) suggested on pages 258-259 and  </w:t>
      </w:r>
    </w:p>
    <w:p w:rsidR="005032EB" w:rsidRDefault="005032EB" w:rsidP="005032EB">
      <w:pPr>
        <w:pStyle w:val="Title"/>
        <w:ind w:left="2160"/>
        <w:jc w:val="left"/>
        <w:rPr>
          <w:b w:val="0"/>
          <w:sz w:val="22"/>
          <w:szCs w:val="22"/>
        </w:rPr>
      </w:pPr>
      <w:r>
        <w:rPr>
          <w:b w:val="0"/>
          <w:sz w:val="22"/>
          <w:szCs w:val="22"/>
        </w:rPr>
        <w:t xml:space="preserve">    </w:t>
      </w:r>
      <w:proofErr w:type="gramStart"/>
      <w:r>
        <w:rPr>
          <w:b w:val="0"/>
          <w:sz w:val="22"/>
          <w:szCs w:val="22"/>
        </w:rPr>
        <w:t>conclude</w:t>
      </w:r>
      <w:proofErr w:type="gramEnd"/>
      <w:r>
        <w:rPr>
          <w:b w:val="0"/>
          <w:sz w:val="22"/>
          <w:szCs w:val="22"/>
        </w:rPr>
        <w:t xml:space="preserve"> with a quote from one of the provided documents.</w:t>
      </w:r>
    </w:p>
    <w:p w:rsidR="005032EB" w:rsidRPr="00A946A0" w:rsidRDefault="005032EB" w:rsidP="005032EB">
      <w:pPr>
        <w:pStyle w:val="Title"/>
        <w:ind w:left="2160"/>
        <w:jc w:val="left"/>
        <w:rPr>
          <w:sz w:val="22"/>
          <w:szCs w:val="22"/>
        </w:rPr>
      </w:pPr>
      <w:r w:rsidRPr="00A946A0">
        <w:rPr>
          <w:sz w:val="22"/>
          <w:szCs w:val="22"/>
        </w:rPr>
        <w:t xml:space="preserve">Due </w:t>
      </w:r>
      <w:r w:rsidR="009730CA">
        <w:rPr>
          <w:sz w:val="22"/>
          <w:szCs w:val="22"/>
        </w:rPr>
        <w:t xml:space="preserve">Friday Nov. 22, 2013 </w:t>
      </w:r>
      <w:r w:rsidRPr="00A946A0">
        <w:rPr>
          <w:sz w:val="22"/>
          <w:szCs w:val="22"/>
        </w:rPr>
        <w:t>(25 points)</w:t>
      </w:r>
    </w:p>
    <w:p w:rsidR="00D401B9" w:rsidRPr="00C4564E" w:rsidRDefault="00D401B9" w:rsidP="00D401B9">
      <w:pPr>
        <w:pStyle w:val="Title"/>
        <w:ind w:left="1440" w:hanging="1440"/>
        <w:jc w:val="left"/>
        <w:rPr>
          <w:b w:val="0"/>
          <w:sz w:val="22"/>
          <w:szCs w:val="22"/>
        </w:rPr>
      </w:pPr>
      <w:r w:rsidRPr="00C4564E">
        <w:rPr>
          <w:b w:val="0"/>
          <w:sz w:val="22"/>
          <w:szCs w:val="22"/>
        </w:rPr>
        <w:tab/>
      </w:r>
    </w:p>
    <w:p w:rsidR="00D401B9" w:rsidRDefault="00D401B9" w:rsidP="003A4017">
      <w:pPr>
        <w:pStyle w:val="Title"/>
        <w:ind w:left="1440" w:hanging="1440"/>
        <w:jc w:val="left"/>
        <w:rPr>
          <w:sz w:val="22"/>
          <w:szCs w:val="22"/>
        </w:rPr>
      </w:pPr>
    </w:p>
    <w:p w:rsidR="00C344DC" w:rsidRPr="00C4564E" w:rsidRDefault="00C344DC" w:rsidP="003A4017">
      <w:pPr>
        <w:pStyle w:val="Title"/>
        <w:ind w:left="1440" w:hanging="1440"/>
        <w:jc w:val="left"/>
        <w:rPr>
          <w:sz w:val="22"/>
          <w:szCs w:val="22"/>
        </w:rPr>
      </w:pPr>
    </w:p>
    <w:p w:rsidR="005032EB" w:rsidRDefault="00B90F72" w:rsidP="00D401B9">
      <w:pPr>
        <w:pStyle w:val="Title"/>
        <w:ind w:left="1440" w:hanging="1440"/>
        <w:jc w:val="left"/>
        <w:rPr>
          <w:b w:val="0"/>
          <w:sz w:val="22"/>
          <w:szCs w:val="22"/>
        </w:rPr>
      </w:pPr>
      <w:r w:rsidRPr="00C4564E">
        <w:rPr>
          <w:b w:val="0"/>
          <w:sz w:val="22"/>
          <w:szCs w:val="22"/>
        </w:rPr>
        <w:t>Thursday:</w:t>
      </w:r>
      <w:r w:rsidRPr="00C4564E">
        <w:rPr>
          <w:b w:val="0"/>
          <w:sz w:val="22"/>
          <w:szCs w:val="22"/>
        </w:rPr>
        <w:tab/>
      </w:r>
      <w:r w:rsidR="005032EB">
        <w:rPr>
          <w:b w:val="0"/>
          <w:sz w:val="22"/>
          <w:szCs w:val="22"/>
        </w:rPr>
        <w:t>No Class Hybrid Schedule</w:t>
      </w:r>
    </w:p>
    <w:p w:rsidR="005032EB" w:rsidRDefault="005032EB" w:rsidP="00D401B9">
      <w:pPr>
        <w:pStyle w:val="Title"/>
        <w:ind w:left="1440" w:hanging="1440"/>
        <w:jc w:val="left"/>
        <w:rPr>
          <w:b w:val="0"/>
          <w:sz w:val="22"/>
          <w:szCs w:val="22"/>
        </w:rPr>
      </w:pPr>
    </w:p>
    <w:p w:rsidR="00C4564E" w:rsidRDefault="00C4564E" w:rsidP="009B38DB">
      <w:pPr>
        <w:pStyle w:val="Title"/>
        <w:ind w:left="1440" w:hanging="1440"/>
        <w:jc w:val="left"/>
        <w:rPr>
          <w:b w:val="0"/>
          <w:sz w:val="22"/>
          <w:szCs w:val="22"/>
        </w:rPr>
      </w:pPr>
    </w:p>
    <w:p w:rsidR="00C344DC" w:rsidRDefault="00C344DC" w:rsidP="009B38DB">
      <w:pPr>
        <w:pStyle w:val="Title"/>
        <w:ind w:left="1440" w:hanging="1440"/>
        <w:jc w:val="left"/>
        <w:rPr>
          <w:b w:val="0"/>
          <w:sz w:val="22"/>
          <w:szCs w:val="22"/>
        </w:rPr>
      </w:pPr>
    </w:p>
    <w:p w:rsidR="009730CA" w:rsidRPr="00C4564E" w:rsidRDefault="005217D4" w:rsidP="009730CA">
      <w:pPr>
        <w:pStyle w:val="Title"/>
        <w:ind w:left="1440" w:hanging="1440"/>
        <w:jc w:val="left"/>
        <w:rPr>
          <w:b w:val="0"/>
          <w:sz w:val="22"/>
          <w:szCs w:val="22"/>
        </w:rPr>
      </w:pPr>
      <w:r w:rsidRPr="00C4564E">
        <w:rPr>
          <w:b w:val="0"/>
          <w:sz w:val="22"/>
          <w:szCs w:val="22"/>
        </w:rPr>
        <w:t>Friday:</w:t>
      </w:r>
      <w:r w:rsidRPr="00C4564E">
        <w:rPr>
          <w:b w:val="0"/>
          <w:sz w:val="22"/>
          <w:szCs w:val="22"/>
        </w:rPr>
        <w:tab/>
      </w:r>
      <w:r w:rsidR="009730CA">
        <w:rPr>
          <w:b w:val="0"/>
          <w:sz w:val="22"/>
          <w:szCs w:val="22"/>
        </w:rPr>
        <w:t>DBQ Review/Seminar: Each student will give a 4 minute presentation on their DBQ response – You must site which approach you selected and share/read your introduction paragraph</w:t>
      </w:r>
    </w:p>
    <w:p w:rsidR="00270020" w:rsidRDefault="005217D4" w:rsidP="00C4564E">
      <w:pPr>
        <w:pStyle w:val="Title"/>
        <w:ind w:left="1440" w:hanging="1440"/>
        <w:jc w:val="left"/>
        <w:rPr>
          <w:b w:val="0"/>
          <w:sz w:val="22"/>
          <w:szCs w:val="22"/>
        </w:rPr>
      </w:pPr>
      <w:r w:rsidRPr="00C4564E">
        <w:rPr>
          <w:b w:val="0"/>
          <w:sz w:val="22"/>
          <w:szCs w:val="22"/>
        </w:rPr>
        <w:tab/>
      </w:r>
    </w:p>
    <w:p w:rsidR="00C344DC" w:rsidRPr="00C4564E" w:rsidRDefault="00C344DC" w:rsidP="00C4564E">
      <w:pPr>
        <w:pStyle w:val="Title"/>
        <w:ind w:left="1440" w:hanging="1440"/>
        <w:jc w:val="left"/>
        <w:rPr>
          <w:sz w:val="22"/>
          <w:szCs w:val="22"/>
        </w:rPr>
      </w:pPr>
    </w:p>
    <w:p w:rsidR="00C4564E" w:rsidRDefault="00C4564E" w:rsidP="001131A3">
      <w:pPr>
        <w:pStyle w:val="Title"/>
        <w:jc w:val="left"/>
        <w:rPr>
          <w:sz w:val="20"/>
        </w:rPr>
      </w:pPr>
    </w:p>
    <w:p w:rsidR="009730CA" w:rsidRDefault="009730CA" w:rsidP="001131A3">
      <w:pPr>
        <w:pStyle w:val="Title"/>
        <w:jc w:val="left"/>
        <w:rPr>
          <w:sz w:val="20"/>
        </w:rPr>
      </w:pPr>
      <w:r>
        <w:rPr>
          <w:sz w:val="20"/>
        </w:rPr>
        <w:t>--------------------------------------------------------------------------------------------------------------------------------------------</w:t>
      </w:r>
    </w:p>
    <w:p w:rsidR="00C344DC" w:rsidRDefault="00C344DC" w:rsidP="009730CA">
      <w:pPr>
        <w:pStyle w:val="Title"/>
        <w:rPr>
          <w:szCs w:val="24"/>
        </w:rPr>
      </w:pPr>
    </w:p>
    <w:p w:rsidR="00C344DC" w:rsidRDefault="00C344DC" w:rsidP="009730CA">
      <w:pPr>
        <w:pStyle w:val="Title"/>
        <w:rPr>
          <w:szCs w:val="24"/>
        </w:rPr>
      </w:pPr>
    </w:p>
    <w:p w:rsidR="009730CA" w:rsidRPr="00C4564E" w:rsidRDefault="009730CA" w:rsidP="009730CA">
      <w:pPr>
        <w:pStyle w:val="Title"/>
        <w:rPr>
          <w:szCs w:val="24"/>
        </w:rPr>
      </w:pPr>
      <w:r>
        <w:rPr>
          <w:szCs w:val="24"/>
        </w:rPr>
        <w:t>A</w:t>
      </w:r>
      <w:r w:rsidRPr="00C4564E">
        <w:rPr>
          <w:szCs w:val="24"/>
        </w:rPr>
        <w:t>P United States History Weekly Syllabus</w:t>
      </w:r>
    </w:p>
    <w:p w:rsidR="009730CA" w:rsidRDefault="009730CA" w:rsidP="009730CA">
      <w:pPr>
        <w:pStyle w:val="Title"/>
        <w:rPr>
          <w:szCs w:val="24"/>
        </w:rPr>
      </w:pPr>
      <w:r w:rsidRPr="00C4564E">
        <w:rPr>
          <w:szCs w:val="24"/>
        </w:rPr>
        <w:t xml:space="preserve">November </w:t>
      </w:r>
      <w:r>
        <w:rPr>
          <w:szCs w:val="24"/>
        </w:rPr>
        <w:t>25</w:t>
      </w:r>
      <w:r w:rsidRPr="00C4564E">
        <w:rPr>
          <w:szCs w:val="24"/>
        </w:rPr>
        <w:t>, 201</w:t>
      </w:r>
      <w:r>
        <w:rPr>
          <w:szCs w:val="24"/>
        </w:rPr>
        <w:t>3</w:t>
      </w:r>
      <w:r w:rsidRPr="00C4564E">
        <w:rPr>
          <w:szCs w:val="24"/>
        </w:rPr>
        <w:t xml:space="preserve"> – </w:t>
      </w:r>
      <w:r>
        <w:rPr>
          <w:szCs w:val="24"/>
        </w:rPr>
        <w:t>November 26, 2013</w:t>
      </w:r>
    </w:p>
    <w:p w:rsidR="009730CA" w:rsidRPr="00C4564E" w:rsidRDefault="009730CA" w:rsidP="009730CA">
      <w:pPr>
        <w:pStyle w:val="Title"/>
        <w:rPr>
          <w:szCs w:val="24"/>
        </w:rPr>
      </w:pPr>
      <w:r>
        <w:rPr>
          <w:szCs w:val="24"/>
        </w:rPr>
        <w:t>Chapters 12 – 15 (Amsco)</w:t>
      </w:r>
    </w:p>
    <w:p w:rsidR="00410A33" w:rsidRPr="00C4564E" w:rsidRDefault="00410A33" w:rsidP="00FD3C78">
      <w:pPr>
        <w:pStyle w:val="Title"/>
        <w:ind w:left="1440" w:hanging="1440"/>
        <w:rPr>
          <w:sz w:val="20"/>
        </w:rPr>
      </w:pPr>
    </w:p>
    <w:p w:rsidR="00410A33" w:rsidRPr="00410A33" w:rsidRDefault="00C4564E" w:rsidP="005217D4">
      <w:pPr>
        <w:pStyle w:val="Title"/>
        <w:ind w:left="1440" w:hanging="1440"/>
        <w:jc w:val="left"/>
        <w:rPr>
          <w:b w:val="0"/>
          <w:sz w:val="22"/>
          <w:szCs w:val="22"/>
        </w:rPr>
      </w:pPr>
      <w:r w:rsidRPr="00410A33">
        <w:rPr>
          <w:b w:val="0"/>
          <w:sz w:val="22"/>
          <w:szCs w:val="22"/>
        </w:rPr>
        <w:t>Monday:</w:t>
      </w:r>
      <w:r w:rsidRPr="00410A33">
        <w:rPr>
          <w:b w:val="0"/>
          <w:sz w:val="22"/>
          <w:szCs w:val="22"/>
        </w:rPr>
        <w:tab/>
      </w:r>
      <w:r w:rsidR="00410A33" w:rsidRPr="00410A33">
        <w:rPr>
          <w:sz w:val="22"/>
          <w:szCs w:val="22"/>
        </w:rPr>
        <w:t>ICA/HA Due</w:t>
      </w:r>
      <w:r w:rsidR="00410A33" w:rsidRPr="00410A33">
        <w:rPr>
          <w:b w:val="0"/>
          <w:sz w:val="22"/>
          <w:szCs w:val="22"/>
        </w:rPr>
        <w:t>: Practice DBQ – Five-Paragraph Essay from pg. 260</w:t>
      </w:r>
    </w:p>
    <w:p w:rsidR="00410A33" w:rsidRPr="00410A33" w:rsidRDefault="00410A33" w:rsidP="005217D4">
      <w:pPr>
        <w:pStyle w:val="Title"/>
        <w:ind w:left="1440" w:hanging="1440"/>
        <w:jc w:val="left"/>
        <w:rPr>
          <w:b w:val="0"/>
          <w:sz w:val="22"/>
          <w:szCs w:val="22"/>
        </w:rPr>
      </w:pPr>
    </w:p>
    <w:p w:rsidR="00C344DC" w:rsidRDefault="00C344DC" w:rsidP="005217D4">
      <w:pPr>
        <w:pStyle w:val="Title"/>
        <w:ind w:left="1440" w:hanging="1440"/>
        <w:jc w:val="left"/>
        <w:rPr>
          <w:b w:val="0"/>
          <w:sz w:val="22"/>
          <w:szCs w:val="22"/>
        </w:rPr>
      </w:pPr>
    </w:p>
    <w:p w:rsidR="00410A33" w:rsidRPr="00410A33" w:rsidRDefault="00410A33" w:rsidP="005217D4">
      <w:pPr>
        <w:pStyle w:val="Title"/>
        <w:ind w:left="1440" w:hanging="1440"/>
        <w:jc w:val="left"/>
        <w:rPr>
          <w:b w:val="0"/>
          <w:sz w:val="22"/>
          <w:szCs w:val="22"/>
        </w:rPr>
      </w:pPr>
      <w:r w:rsidRPr="00410A33">
        <w:rPr>
          <w:b w:val="0"/>
          <w:sz w:val="22"/>
          <w:szCs w:val="22"/>
        </w:rPr>
        <w:tab/>
      </w:r>
    </w:p>
    <w:p w:rsidR="00C344DC" w:rsidRDefault="00C344DC" w:rsidP="005032EB">
      <w:pPr>
        <w:pStyle w:val="Title"/>
        <w:ind w:left="1440" w:hanging="1440"/>
        <w:jc w:val="left"/>
        <w:rPr>
          <w:b w:val="0"/>
          <w:sz w:val="22"/>
          <w:szCs w:val="22"/>
        </w:rPr>
      </w:pPr>
    </w:p>
    <w:p w:rsidR="00C344DC" w:rsidRPr="00C344DC" w:rsidRDefault="00FD3C78" w:rsidP="005032EB">
      <w:pPr>
        <w:pStyle w:val="Title"/>
        <w:ind w:left="1440" w:hanging="1440"/>
        <w:jc w:val="left"/>
        <w:rPr>
          <w:sz w:val="40"/>
          <w:szCs w:val="40"/>
        </w:rPr>
      </w:pPr>
      <w:r w:rsidRPr="00410A33">
        <w:rPr>
          <w:b w:val="0"/>
          <w:sz w:val="22"/>
          <w:szCs w:val="22"/>
        </w:rPr>
        <w:t>Tuesday:</w:t>
      </w:r>
      <w:r w:rsidRPr="00410A33">
        <w:rPr>
          <w:b w:val="0"/>
          <w:sz w:val="22"/>
          <w:szCs w:val="22"/>
        </w:rPr>
        <w:tab/>
      </w:r>
      <w:r w:rsidR="00C344DC" w:rsidRPr="00C344DC">
        <w:rPr>
          <w:sz w:val="40"/>
          <w:szCs w:val="40"/>
        </w:rPr>
        <w:t>Ch. 14 &amp; 15 Outlines &amp; Terms Due</w:t>
      </w:r>
    </w:p>
    <w:p w:rsidR="00C344DC" w:rsidRDefault="00C344DC" w:rsidP="005032EB">
      <w:pPr>
        <w:pStyle w:val="Title"/>
        <w:ind w:left="1440" w:hanging="1440"/>
        <w:jc w:val="left"/>
        <w:rPr>
          <w:b w:val="0"/>
          <w:sz w:val="22"/>
          <w:szCs w:val="22"/>
        </w:rPr>
      </w:pPr>
    </w:p>
    <w:p w:rsidR="00C344DC" w:rsidRDefault="00C344DC" w:rsidP="00C344DC">
      <w:pPr>
        <w:pStyle w:val="Title"/>
        <w:ind w:left="1440"/>
        <w:jc w:val="left"/>
        <w:rPr>
          <w:sz w:val="40"/>
          <w:szCs w:val="40"/>
        </w:rPr>
      </w:pPr>
    </w:p>
    <w:p w:rsidR="00EB1B65" w:rsidRPr="00C344DC" w:rsidRDefault="009730CA" w:rsidP="00C344DC">
      <w:pPr>
        <w:pStyle w:val="Title"/>
        <w:ind w:left="1440"/>
        <w:jc w:val="left"/>
        <w:rPr>
          <w:sz w:val="40"/>
          <w:szCs w:val="40"/>
        </w:rPr>
      </w:pPr>
      <w:r w:rsidRPr="00C344DC">
        <w:rPr>
          <w:sz w:val="40"/>
          <w:szCs w:val="40"/>
        </w:rPr>
        <w:t>Unit Exam: Chapters 12-15</w:t>
      </w:r>
      <w:r w:rsidR="00FD3C78" w:rsidRPr="00C344DC">
        <w:rPr>
          <w:sz w:val="40"/>
          <w:szCs w:val="40"/>
        </w:rPr>
        <w:tab/>
      </w:r>
    </w:p>
    <w:p w:rsidR="0054506E" w:rsidRPr="00410A33" w:rsidRDefault="0054506E" w:rsidP="00EB09E2">
      <w:pPr>
        <w:pStyle w:val="Title"/>
        <w:ind w:left="2160"/>
        <w:jc w:val="left"/>
        <w:rPr>
          <w:sz w:val="22"/>
          <w:szCs w:val="22"/>
        </w:rPr>
      </w:pPr>
    </w:p>
    <w:p w:rsidR="009A33EF" w:rsidRDefault="009A33EF" w:rsidP="00C4564E">
      <w:pPr>
        <w:pStyle w:val="Title"/>
        <w:ind w:left="2160" w:hanging="2160"/>
        <w:jc w:val="left"/>
        <w:rPr>
          <w:sz w:val="22"/>
          <w:szCs w:val="22"/>
        </w:rPr>
      </w:pPr>
    </w:p>
    <w:p w:rsidR="00C344DC" w:rsidRDefault="00C344DC" w:rsidP="009730CA">
      <w:pPr>
        <w:pStyle w:val="Title"/>
        <w:jc w:val="left"/>
        <w:rPr>
          <w:sz w:val="22"/>
          <w:szCs w:val="22"/>
        </w:rPr>
      </w:pPr>
    </w:p>
    <w:p w:rsidR="00C344DC" w:rsidRDefault="00C344DC" w:rsidP="009730CA">
      <w:pPr>
        <w:pStyle w:val="Title"/>
        <w:jc w:val="left"/>
        <w:rPr>
          <w:sz w:val="22"/>
          <w:szCs w:val="22"/>
        </w:rPr>
      </w:pPr>
    </w:p>
    <w:p w:rsidR="009730CA" w:rsidRPr="00C4564E" w:rsidRDefault="005C52E9" w:rsidP="009730CA">
      <w:pPr>
        <w:pStyle w:val="Title"/>
        <w:jc w:val="left"/>
        <w:rPr>
          <w:sz w:val="22"/>
          <w:szCs w:val="22"/>
        </w:rPr>
      </w:pPr>
      <w:r>
        <w:rPr>
          <w:sz w:val="22"/>
          <w:szCs w:val="22"/>
        </w:rPr>
        <w:t>Objectives:</w:t>
      </w:r>
      <w:r w:rsidR="009730CA" w:rsidRPr="009730CA">
        <w:rPr>
          <w:sz w:val="22"/>
          <w:szCs w:val="22"/>
        </w:rPr>
        <w:t xml:space="preserve"> </w:t>
      </w:r>
      <w:r w:rsidR="009730CA">
        <w:rPr>
          <w:sz w:val="22"/>
          <w:szCs w:val="22"/>
        </w:rPr>
        <w:t>Objectives: Discus the territorial and economic expansion in the United States from 1830-1860, Compare the historical perspectives surrounding the concept of Manifest Destiny, Explain the issues and events that would lead the United States to Civil War in 1861. Discuss the various historical perspectives on the causes of the Civil War. Practice writing a DBQ.</w:t>
      </w:r>
    </w:p>
    <w:p w:rsidR="00E55D22" w:rsidRDefault="005C52E9" w:rsidP="009A33EF">
      <w:pPr>
        <w:pStyle w:val="Title"/>
        <w:ind w:left="2160" w:hanging="2160"/>
        <w:jc w:val="left"/>
        <w:rPr>
          <w:sz w:val="22"/>
          <w:szCs w:val="22"/>
        </w:rPr>
      </w:pPr>
      <w:r>
        <w:rPr>
          <w:sz w:val="22"/>
          <w:szCs w:val="22"/>
        </w:rPr>
        <w:t xml:space="preserve"> Discuss and </w:t>
      </w:r>
      <w:proofErr w:type="gramStart"/>
      <w:r>
        <w:rPr>
          <w:sz w:val="22"/>
          <w:szCs w:val="22"/>
        </w:rPr>
        <w:t>Explain</w:t>
      </w:r>
      <w:proofErr w:type="gramEnd"/>
      <w:r>
        <w:rPr>
          <w:sz w:val="22"/>
          <w:szCs w:val="22"/>
        </w:rPr>
        <w:t xml:space="preserve"> the causes, strategies, impact, and influences</w:t>
      </w:r>
      <w:r w:rsidR="00E55D22">
        <w:rPr>
          <w:sz w:val="22"/>
          <w:szCs w:val="22"/>
        </w:rPr>
        <w:t xml:space="preserve"> surrounding the Civil </w:t>
      </w:r>
    </w:p>
    <w:p w:rsidR="00E55D22" w:rsidRDefault="005C52E9" w:rsidP="009A33EF">
      <w:pPr>
        <w:pStyle w:val="Title"/>
        <w:ind w:left="2160" w:hanging="2160"/>
        <w:jc w:val="left"/>
        <w:rPr>
          <w:sz w:val="22"/>
          <w:szCs w:val="22"/>
        </w:rPr>
      </w:pPr>
      <w:r>
        <w:rPr>
          <w:sz w:val="22"/>
          <w:szCs w:val="22"/>
        </w:rPr>
        <w:t xml:space="preserve">War. </w:t>
      </w:r>
      <w:r w:rsidR="009A33EF">
        <w:rPr>
          <w:sz w:val="22"/>
          <w:szCs w:val="22"/>
        </w:rPr>
        <w:t xml:space="preserve">Describe how </w:t>
      </w:r>
      <w:proofErr w:type="gramStart"/>
      <w:r w:rsidR="009A33EF">
        <w:rPr>
          <w:sz w:val="22"/>
          <w:szCs w:val="22"/>
        </w:rPr>
        <w:t>North</w:t>
      </w:r>
      <w:proofErr w:type="gramEnd"/>
      <w:r w:rsidR="009A33EF">
        <w:rPr>
          <w:sz w:val="22"/>
          <w:szCs w:val="22"/>
        </w:rPr>
        <w:t xml:space="preserve"> and South were re-unified during the period known as “Reconstruction. </w:t>
      </w:r>
    </w:p>
    <w:p w:rsidR="00E55D22" w:rsidRDefault="009A33EF" w:rsidP="009A33EF">
      <w:pPr>
        <w:pStyle w:val="Title"/>
        <w:ind w:left="2160" w:hanging="2160"/>
        <w:jc w:val="left"/>
        <w:rPr>
          <w:sz w:val="22"/>
          <w:szCs w:val="22"/>
        </w:rPr>
      </w:pPr>
      <w:r>
        <w:rPr>
          <w:sz w:val="22"/>
          <w:szCs w:val="22"/>
        </w:rPr>
        <w:t xml:space="preserve">Examine the historical perspectives surrounding the causes of the Civil War, and the success or </w:t>
      </w:r>
    </w:p>
    <w:p w:rsidR="005C52E9" w:rsidRPr="00410A33" w:rsidRDefault="009A33EF" w:rsidP="009A33EF">
      <w:pPr>
        <w:pStyle w:val="Title"/>
        <w:ind w:left="2160" w:hanging="2160"/>
        <w:jc w:val="left"/>
        <w:rPr>
          <w:sz w:val="22"/>
          <w:szCs w:val="22"/>
        </w:rPr>
      </w:pPr>
      <w:proofErr w:type="gramStart"/>
      <w:r>
        <w:rPr>
          <w:sz w:val="22"/>
          <w:szCs w:val="22"/>
        </w:rPr>
        <w:t>failure</w:t>
      </w:r>
      <w:proofErr w:type="gramEnd"/>
      <w:r>
        <w:rPr>
          <w:sz w:val="22"/>
          <w:szCs w:val="22"/>
        </w:rPr>
        <w:t xml:space="preserve"> of Reconstruction.</w:t>
      </w:r>
      <w:r w:rsidR="009730CA">
        <w:rPr>
          <w:sz w:val="22"/>
          <w:szCs w:val="22"/>
        </w:rPr>
        <w:t xml:space="preserve"> </w:t>
      </w:r>
    </w:p>
    <w:sectPr w:rsidR="005C52E9" w:rsidRPr="00410A33" w:rsidSect="00C4564E">
      <w:footerReference w:type="even" r:id="rId8"/>
      <w:footerReference w:type="default" r:id="rId9"/>
      <w:pgSz w:w="12240" w:h="15840"/>
      <w:pgMar w:top="576" w:right="1440" w:bottom="5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930" w:rsidRDefault="00F26930">
      <w:r>
        <w:separator/>
      </w:r>
    </w:p>
  </w:endnote>
  <w:endnote w:type="continuationSeparator" w:id="0">
    <w:p w:rsidR="00F26930" w:rsidRDefault="00F2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A9C" w:rsidRDefault="00230A9C"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0A9C" w:rsidRDefault="00230A9C" w:rsidP="00236F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A9C" w:rsidRDefault="00230A9C"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30AD">
      <w:rPr>
        <w:rStyle w:val="PageNumber"/>
        <w:noProof/>
      </w:rPr>
      <w:t>1</w:t>
    </w:r>
    <w:r>
      <w:rPr>
        <w:rStyle w:val="PageNumber"/>
      </w:rPr>
      <w:fldChar w:fldCharType="end"/>
    </w:r>
  </w:p>
  <w:p w:rsidR="00230A9C" w:rsidRPr="00D4186C" w:rsidRDefault="00230A9C" w:rsidP="00C5387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930" w:rsidRDefault="00F26930">
      <w:r>
        <w:separator/>
      </w:r>
    </w:p>
  </w:footnote>
  <w:footnote w:type="continuationSeparator" w:id="0">
    <w:p w:rsidR="00F26930" w:rsidRDefault="00F269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E3D71"/>
    <w:multiLevelType w:val="hybridMultilevel"/>
    <w:tmpl w:val="C8A4F5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2B0592"/>
    <w:multiLevelType w:val="hybridMultilevel"/>
    <w:tmpl w:val="24A05D0E"/>
    <w:lvl w:ilvl="0" w:tplc="8DBE464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785C67"/>
    <w:multiLevelType w:val="hybridMultilevel"/>
    <w:tmpl w:val="301C31C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5197C83"/>
    <w:multiLevelType w:val="hybridMultilevel"/>
    <w:tmpl w:val="FA3A28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E3B46D8"/>
    <w:multiLevelType w:val="hybridMultilevel"/>
    <w:tmpl w:val="1482413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B0A2B90"/>
    <w:multiLevelType w:val="hybridMultilevel"/>
    <w:tmpl w:val="DF2ADB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7D2B307B"/>
    <w:multiLevelType w:val="hybridMultilevel"/>
    <w:tmpl w:val="C3924D38"/>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9">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5"/>
  </w:num>
  <w:num w:numId="2">
    <w:abstractNumId w:val="14"/>
  </w:num>
  <w:num w:numId="3">
    <w:abstractNumId w:val="2"/>
  </w:num>
  <w:num w:numId="4">
    <w:abstractNumId w:val="9"/>
  </w:num>
  <w:num w:numId="5">
    <w:abstractNumId w:val="19"/>
  </w:num>
  <w:num w:numId="6">
    <w:abstractNumId w:val="16"/>
  </w:num>
  <w:num w:numId="7">
    <w:abstractNumId w:val="6"/>
  </w:num>
  <w:num w:numId="8">
    <w:abstractNumId w:val="12"/>
  </w:num>
  <w:num w:numId="9">
    <w:abstractNumId w:val="1"/>
  </w:num>
  <w:num w:numId="10">
    <w:abstractNumId w:val="17"/>
  </w:num>
  <w:num w:numId="11">
    <w:abstractNumId w:val="3"/>
  </w:num>
  <w:num w:numId="12">
    <w:abstractNumId w:val="4"/>
  </w:num>
  <w:num w:numId="13">
    <w:abstractNumId w:val="11"/>
  </w:num>
  <w:num w:numId="14">
    <w:abstractNumId w:val="8"/>
  </w:num>
  <w:num w:numId="15">
    <w:abstractNumId w:val="18"/>
  </w:num>
  <w:num w:numId="16">
    <w:abstractNumId w:val="5"/>
  </w:num>
  <w:num w:numId="17">
    <w:abstractNumId w:val="7"/>
  </w:num>
  <w:num w:numId="18">
    <w:abstractNumId w:val="10"/>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7"/>
    <w:rsid w:val="00034045"/>
    <w:rsid w:val="00045118"/>
    <w:rsid w:val="00075F74"/>
    <w:rsid w:val="000A23CF"/>
    <w:rsid w:val="000A3D4F"/>
    <w:rsid w:val="000D1759"/>
    <w:rsid w:val="000D7F35"/>
    <w:rsid w:val="000E42DA"/>
    <w:rsid w:val="00100D48"/>
    <w:rsid w:val="001119A7"/>
    <w:rsid w:val="00111FC2"/>
    <w:rsid w:val="001131A3"/>
    <w:rsid w:val="00117FEF"/>
    <w:rsid w:val="001C3EB5"/>
    <w:rsid w:val="001F050D"/>
    <w:rsid w:val="0022036B"/>
    <w:rsid w:val="00230A9C"/>
    <w:rsid w:val="00236F6C"/>
    <w:rsid w:val="00270020"/>
    <w:rsid w:val="002A3DF4"/>
    <w:rsid w:val="003062D6"/>
    <w:rsid w:val="003436EA"/>
    <w:rsid w:val="00360E05"/>
    <w:rsid w:val="00365F7B"/>
    <w:rsid w:val="00397007"/>
    <w:rsid w:val="003A4017"/>
    <w:rsid w:val="003B1A1C"/>
    <w:rsid w:val="003D3641"/>
    <w:rsid w:val="003F0F20"/>
    <w:rsid w:val="00410A33"/>
    <w:rsid w:val="00410DC1"/>
    <w:rsid w:val="0042050B"/>
    <w:rsid w:val="00420F45"/>
    <w:rsid w:val="00423D80"/>
    <w:rsid w:val="004507DE"/>
    <w:rsid w:val="004630B0"/>
    <w:rsid w:val="00496FD7"/>
    <w:rsid w:val="004A0510"/>
    <w:rsid w:val="004A6F65"/>
    <w:rsid w:val="004F727B"/>
    <w:rsid w:val="005032EB"/>
    <w:rsid w:val="005217D4"/>
    <w:rsid w:val="0054506E"/>
    <w:rsid w:val="0055242B"/>
    <w:rsid w:val="00582989"/>
    <w:rsid w:val="00584C2C"/>
    <w:rsid w:val="005A2F52"/>
    <w:rsid w:val="005C52E9"/>
    <w:rsid w:val="00605CAA"/>
    <w:rsid w:val="0060677C"/>
    <w:rsid w:val="00607E6B"/>
    <w:rsid w:val="0065468D"/>
    <w:rsid w:val="00662A36"/>
    <w:rsid w:val="00683562"/>
    <w:rsid w:val="006E0B5F"/>
    <w:rsid w:val="006F4FE6"/>
    <w:rsid w:val="0071486C"/>
    <w:rsid w:val="007748AB"/>
    <w:rsid w:val="007A2D7D"/>
    <w:rsid w:val="007A4F52"/>
    <w:rsid w:val="007C6B0F"/>
    <w:rsid w:val="007D5D87"/>
    <w:rsid w:val="007F0C0B"/>
    <w:rsid w:val="00817EBB"/>
    <w:rsid w:val="00820592"/>
    <w:rsid w:val="00844003"/>
    <w:rsid w:val="00844767"/>
    <w:rsid w:val="00864BEC"/>
    <w:rsid w:val="00871C45"/>
    <w:rsid w:val="00882B35"/>
    <w:rsid w:val="008A2717"/>
    <w:rsid w:val="008A63F0"/>
    <w:rsid w:val="008B279A"/>
    <w:rsid w:val="008B58C0"/>
    <w:rsid w:val="00901F3B"/>
    <w:rsid w:val="0091076F"/>
    <w:rsid w:val="009146A3"/>
    <w:rsid w:val="009215A7"/>
    <w:rsid w:val="0092240A"/>
    <w:rsid w:val="009254A9"/>
    <w:rsid w:val="009630AD"/>
    <w:rsid w:val="009730CA"/>
    <w:rsid w:val="009A33EF"/>
    <w:rsid w:val="009B38DB"/>
    <w:rsid w:val="009C6038"/>
    <w:rsid w:val="009E3F6E"/>
    <w:rsid w:val="009E5496"/>
    <w:rsid w:val="009F4463"/>
    <w:rsid w:val="00A11453"/>
    <w:rsid w:val="00A123D5"/>
    <w:rsid w:val="00A16FBB"/>
    <w:rsid w:val="00A24391"/>
    <w:rsid w:val="00A34315"/>
    <w:rsid w:val="00A467DE"/>
    <w:rsid w:val="00A5751F"/>
    <w:rsid w:val="00A6708D"/>
    <w:rsid w:val="00A67473"/>
    <w:rsid w:val="00A946A0"/>
    <w:rsid w:val="00B90F72"/>
    <w:rsid w:val="00B93CF9"/>
    <w:rsid w:val="00BF4308"/>
    <w:rsid w:val="00C1518E"/>
    <w:rsid w:val="00C24B25"/>
    <w:rsid w:val="00C344DC"/>
    <w:rsid w:val="00C4564E"/>
    <w:rsid w:val="00C53875"/>
    <w:rsid w:val="00CA7511"/>
    <w:rsid w:val="00D401B9"/>
    <w:rsid w:val="00D4186C"/>
    <w:rsid w:val="00D4195A"/>
    <w:rsid w:val="00D8501D"/>
    <w:rsid w:val="00DB590E"/>
    <w:rsid w:val="00DC09F3"/>
    <w:rsid w:val="00DC44B0"/>
    <w:rsid w:val="00DD0A0D"/>
    <w:rsid w:val="00DD20EA"/>
    <w:rsid w:val="00DD5ED9"/>
    <w:rsid w:val="00DF164A"/>
    <w:rsid w:val="00E26CD5"/>
    <w:rsid w:val="00E532AC"/>
    <w:rsid w:val="00E55D22"/>
    <w:rsid w:val="00EB09E2"/>
    <w:rsid w:val="00EB1B65"/>
    <w:rsid w:val="00EB2EF1"/>
    <w:rsid w:val="00ED3164"/>
    <w:rsid w:val="00ED5A48"/>
    <w:rsid w:val="00ED76C4"/>
    <w:rsid w:val="00F05604"/>
    <w:rsid w:val="00F15005"/>
    <w:rsid w:val="00F16A0A"/>
    <w:rsid w:val="00F22912"/>
    <w:rsid w:val="00F26930"/>
    <w:rsid w:val="00F84C0F"/>
    <w:rsid w:val="00F91107"/>
    <w:rsid w:val="00FA73AA"/>
    <w:rsid w:val="00FD1529"/>
    <w:rsid w:val="00FD3C78"/>
    <w:rsid w:val="00FD6864"/>
    <w:rsid w:val="00FD7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 w:type="character" w:styleId="Strong">
    <w:name w:val="Strong"/>
    <w:basedOn w:val="DefaultParagraphFont"/>
    <w:qFormat/>
    <w:rsid w:val="00CA7511"/>
    <w:rPr>
      <w:b/>
      <w:bCs/>
    </w:rPr>
  </w:style>
  <w:style w:type="character" w:styleId="FollowedHyperlink">
    <w:name w:val="FollowedHyperlink"/>
    <w:basedOn w:val="DefaultParagraphFont"/>
    <w:rsid w:val="004F727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 w:type="character" w:styleId="Strong">
    <w:name w:val="Strong"/>
    <w:basedOn w:val="DefaultParagraphFont"/>
    <w:qFormat/>
    <w:rsid w:val="00CA7511"/>
    <w:rPr>
      <w:b/>
      <w:bCs/>
    </w:rPr>
  </w:style>
  <w:style w:type="character" w:styleId="FollowedHyperlink">
    <w:name w:val="FollowedHyperlink"/>
    <w:basedOn w:val="DefaultParagraphFont"/>
    <w:rsid w:val="004F727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67621">
      <w:bodyDiv w:val="1"/>
      <w:marLeft w:val="0"/>
      <w:marRight w:val="0"/>
      <w:marTop w:val="0"/>
      <w:marBottom w:val="0"/>
      <w:divBdr>
        <w:top w:val="none" w:sz="0" w:space="0" w:color="auto"/>
        <w:left w:val="none" w:sz="0" w:space="0" w:color="auto"/>
        <w:bottom w:val="none" w:sz="0" w:space="0" w:color="auto"/>
        <w:right w:val="none" w:sz="0" w:space="0" w:color="auto"/>
      </w:divBdr>
    </w:div>
    <w:div w:id="15136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Shawn Jackson</cp:lastModifiedBy>
  <cp:revision>2</cp:revision>
  <cp:lastPrinted>2011-11-28T18:25:00Z</cp:lastPrinted>
  <dcterms:created xsi:type="dcterms:W3CDTF">2013-11-19T15:48:00Z</dcterms:created>
  <dcterms:modified xsi:type="dcterms:W3CDTF">2013-11-19T15:48:00Z</dcterms:modified>
</cp:coreProperties>
</file>